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44" w:rsidRDefault="003879A6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Kararlı köklerden Türkçenin geleceğine bir yolculuk:</w:t>
      </w:r>
    </w:p>
    <w:p w:rsidR="003C0844" w:rsidRDefault="003879A6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“</w:t>
      </w:r>
      <w:proofErr w:type="spellStart"/>
      <w:r>
        <w:rPr>
          <w:rFonts w:ascii="Times New Roman" w:hAnsi="Times New Roman"/>
          <w:b/>
          <w:sz w:val="30"/>
          <w:szCs w:val="30"/>
        </w:rPr>
        <w:t>Kökses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Teorisi-Türkçenin Geleceği”</w:t>
      </w:r>
    </w:p>
    <w:p w:rsidR="003C0844" w:rsidRDefault="003C0844">
      <w:pPr>
        <w:rPr>
          <w:rFonts w:ascii="Times New Roman" w:hAnsi="Times New Roman"/>
          <w:b/>
        </w:rPr>
      </w:pPr>
    </w:p>
    <w:p w:rsidR="003C0844" w:rsidRDefault="003879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Ketebe Düşünce serisinden </w:t>
      </w:r>
      <w:r w:rsidRPr="003879A6">
        <w:rPr>
          <w:rFonts w:ascii="Times New Roman" w:hAnsi="Times New Roman"/>
        </w:rPr>
        <w:t xml:space="preserve">çıkan </w:t>
      </w:r>
      <w:r w:rsidRPr="003879A6">
        <w:rPr>
          <w:rFonts w:ascii="Times New Roman" w:hAnsi="Times New Roman"/>
          <w:i/>
        </w:rPr>
        <w:t>“</w:t>
      </w:r>
      <w:proofErr w:type="spellStart"/>
      <w:r w:rsidRPr="003879A6">
        <w:rPr>
          <w:rFonts w:ascii="Times New Roman" w:hAnsi="Times New Roman"/>
          <w:i/>
          <w:iCs/>
        </w:rPr>
        <w:t>Kökses</w:t>
      </w:r>
      <w:proofErr w:type="spellEnd"/>
      <w:r w:rsidRPr="003879A6">
        <w:rPr>
          <w:rFonts w:ascii="Times New Roman" w:hAnsi="Times New Roman"/>
          <w:i/>
          <w:iCs/>
        </w:rPr>
        <w:t xml:space="preserve"> Teorisi-Türkçenin Geleceği”</w:t>
      </w:r>
      <w:r w:rsidRPr="003879A6">
        <w:rPr>
          <w:rFonts w:ascii="Times New Roman" w:hAnsi="Times New Roman"/>
        </w:rPr>
        <w:t xml:space="preserve"> kitabı raflardaki yerini aldı. Hüseyin Rahmi Göktaş’ın kaleme aldığı eser, Türkçe üzerine daha önce söylenmemiş şeyleri söylüyor. Türkçenin kökenini “</w:t>
      </w:r>
      <w:proofErr w:type="spellStart"/>
      <w:r w:rsidRPr="003879A6">
        <w:rPr>
          <w:rFonts w:ascii="Times New Roman" w:hAnsi="Times New Roman"/>
        </w:rPr>
        <w:t>kökses</w:t>
      </w:r>
      <w:proofErr w:type="spellEnd"/>
      <w:r w:rsidRPr="003879A6">
        <w:rPr>
          <w:rFonts w:ascii="Times New Roman" w:hAnsi="Times New Roman"/>
        </w:rPr>
        <w:t>” olarak adlandıran yazar, kitap boyunca dilin yapısını bir sanatçı ve bilim insanı</w:t>
      </w:r>
      <w:r>
        <w:rPr>
          <w:rFonts w:ascii="Times New Roman" w:hAnsi="Times New Roman"/>
        </w:rPr>
        <w:t xml:space="preserve"> titizliğiyle in</w:t>
      </w:r>
      <w:r>
        <w:rPr>
          <w:rFonts w:ascii="Times New Roman" w:hAnsi="Times New Roman"/>
        </w:rPr>
        <w:t>celerken düşünce dünyamızda da yeni ufuklar açıyor. Türkçenin geleceğinin Türkçeyi anlamaktan geçtiğini anlatan kitap, akıcı dili ve kendine has üslubuyla öne çıkıyor.</w:t>
      </w:r>
    </w:p>
    <w:p w:rsidR="003C0844" w:rsidRDefault="003C0844">
      <w:pPr>
        <w:rPr>
          <w:rFonts w:ascii="Times New Roman" w:hAnsi="Times New Roman"/>
        </w:rPr>
      </w:pPr>
    </w:p>
    <w:p w:rsidR="003C0844" w:rsidRDefault="003879A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Niğde’de</w:t>
      </w:r>
      <w:proofErr w:type="spellEnd"/>
      <w:r>
        <w:rPr>
          <w:rFonts w:ascii="Times New Roman" w:hAnsi="Times New Roman"/>
        </w:rPr>
        <w:t xml:space="preserve"> dünyaya gelen Hüseyin Rahmi Göktaş 1991 yılında ailesiyle birlikte </w:t>
      </w:r>
      <w:proofErr w:type="spellStart"/>
      <w:r>
        <w:rPr>
          <w:rFonts w:ascii="Times New Roman" w:hAnsi="Times New Roman"/>
        </w:rPr>
        <w:t>İstanbul’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yerleştikten</w:t>
      </w:r>
      <w:proofErr w:type="spellEnd"/>
      <w:r>
        <w:rPr>
          <w:rFonts w:ascii="Times New Roman" w:hAnsi="Times New Roman"/>
        </w:rPr>
        <w:t xml:space="preserve"> sonra yazmaya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başladı</w:t>
      </w:r>
      <w:proofErr w:type="spellEnd"/>
      <w:r>
        <w:rPr>
          <w:rFonts w:ascii="Times New Roman" w:hAnsi="Times New Roman"/>
        </w:rPr>
        <w:t xml:space="preserve">. Kendi </w:t>
      </w:r>
      <w:proofErr w:type="spellStart"/>
      <w:r>
        <w:rPr>
          <w:rFonts w:ascii="Times New Roman" w:hAnsi="Times New Roman"/>
        </w:rPr>
        <w:t>düşüncelerini</w:t>
      </w:r>
      <w:proofErr w:type="spellEnd"/>
      <w:r>
        <w:rPr>
          <w:rFonts w:ascii="Times New Roman" w:hAnsi="Times New Roman"/>
        </w:rPr>
        <w:t xml:space="preserve"> tanımasını ve tanınmasını </w:t>
      </w:r>
      <w:proofErr w:type="spellStart"/>
      <w:r>
        <w:rPr>
          <w:rFonts w:ascii="Times New Roman" w:hAnsi="Times New Roman"/>
        </w:rPr>
        <w:t>sağlayan</w:t>
      </w:r>
      <w:proofErr w:type="spellEnd"/>
      <w:r>
        <w:rPr>
          <w:rFonts w:ascii="Times New Roman" w:hAnsi="Times New Roman"/>
        </w:rPr>
        <w:t xml:space="preserve"> pek çok metni farklı dergilerde yayımlandı. Uzun </w:t>
      </w:r>
      <w:proofErr w:type="spellStart"/>
      <w:r>
        <w:rPr>
          <w:rFonts w:ascii="Times New Roman" w:hAnsi="Times New Roman"/>
        </w:rPr>
        <w:t>düşünme</w:t>
      </w:r>
      <w:proofErr w:type="spellEnd"/>
      <w:r>
        <w:rPr>
          <w:rFonts w:ascii="Times New Roman" w:hAnsi="Times New Roman"/>
        </w:rPr>
        <w:t xml:space="preserve"> mesailerini 2005 yılında </w:t>
      </w:r>
      <w:proofErr w:type="spellStart"/>
      <w:r>
        <w:rPr>
          <w:rFonts w:ascii="Times New Roman" w:hAnsi="Times New Roman"/>
          <w:i/>
          <w:iCs/>
        </w:rPr>
        <w:t>Kökses</w:t>
      </w:r>
      <w:proofErr w:type="spellEnd"/>
      <w:r>
        <w:rPr>
          <w:rFonts w:ascii="Times New Roman" w:hAnsi="Times New Roman"/>
          <w:i/>
          <w:iCs/>
        </w:rPr>
        <w:t xml:space="preserve"> Teorisi</w:t>
      </w:r>
      <w:r>
        <w:rPr>
          <w:rFonts w:ascii="Times New Roman" w:hAnsi="Times New Roman"/>
        </w:rPr>
        <w:t xml:space="preserve">’ni öne </w:t>
      </w:r>
      <w:proofErr w:type="spellStart"/>
      <w:r>
        <w:rPr>
          <w:rFonts w:ascii="Times New Roman" w:hAnsi="Times New Roman"/>
        </w:rPr>
        <w:t>sürdüğ</w:t>
      </w:r>
      <w:r w:rsidRPr="003879A6">
        <w:rPr>
          <w:rFonts w:ascii="Times New Roman" w:hAnsi="Times New Roman"/>
        </w:rPr>
        <w:t>ü</w:t>
      </w:r>
      <w:proofErr w:type="spellEnd"/>
      <w:r w:rsidRPr="003879A6">
        <w:rPr>
          <w:rFonts w:ascii="Times New Roman" w:hAnsi="Times New Roman"/>
        </w:rPr>
        <w:t xml:space="preserve"> </w:t>
      </w:r>
      <w:r w:rsidRPr="003879A6">
        <w:rPr>
          <w:rFonts w:ascii="Times New Roman" w:hAnsi="Times New Roman"/>
          <w:i/>
        </w:rPr>
        <w:t>“</w:t>
      </w:r>
      <w:proofErr w:type="spellStart"/>
      <w:r w:rsidRPr="003879A6">
        <w:rPr>
          <w:rFonts w:ascii="Times New Roman" w:hAnsi="Times New Roman"/>
          <w:i/>
          <w:iCs/>
        </w:rPr>
        <w:t>Beñseñog</w:t>
      </w:r>
      <w:proofErr w:type="spellEnd"/>
      <w:r w:rsidRPr="003879A6">
        <w:rPr>
          <w:rFonts w:ascii="Times New Roman" w:hAnsi="Times New Roman"/>
          <w:i/>
          <w:iCs/>
        </w:rPr>
        <w:t>̆ - Türkçenin Ruhu”</w:t>
      </w:r>
      <w:r w:rsidRPr="003879A6">
        <w:rPr>
          <w:rFonts w:ascii="Times New Roman" w:hAnsi="Times New Roman"/>
          <w:iCs/>
        </w:rPr>
        <w:t xml:space="preserve"> </w:t>
      </w:r>
      <w:r w:rsidRPr="003879A6">
        <w:rPr>
          <w:rFonts w:ascii="Times New Roman" w:hAnsi="Times New Roman"/>
        </w:rPr>
        <w:t>eserinin</w:t>
      </w:r>
      <w:r>
        <w:rPr>
          <w:rFonts w:ascii="Times New Roman" w:hAnsi="Times New Roman"/>
        </w:rPr>
        <w:t xml:space="preserve"> yayımlanm</w:t>
      </w:r>
      <w:r>
        <w:rPr>
          <w:rFonts w:ascii="Times New Roman" w:hAnsi="Times New Roman"/>
        </w:rPr>
        <w:t>ası izledi. Yazarın Türkçeyi merkeze alarak kendi dilini aradığı pek çok kitabı farklı zamanlarda okurla buluştu. Göktaş bugün hâlâ</w:t>
      </w:r>
      <w:r>
        <w:rPr>
          <w:rFonts w:ascii="Times New Roman" w:hAnsi="Times New Roman"/>
        </w:rPr>
        <w:t xml:space="preserve"> dil ve dili </w:t>
      </w:r>
      <w:proofErr w:type="spellStart"/>
      <w:r>
        <w:rPr>
          <w:rFonts w:ascii="Times New Roman" w:hAnsi="Times New Roman"/>
        </w:rPr>
        <w:t>aşan</w:t>
      </w:r>
      <w:proofErr w:type="spellEnd"/>
      <w:r>
        <w:rPr>
          <w:rFonts w:ascii="Times New Roman" w:hAnsi="Times New Roman"/>
        </w:rPr>
        <w:t xml:space="preserve"> yapılar üzerine düşünmeye ve yazmaya devam ediyor.</w:t>
      </w:r>
    </w:p>
    <w:p w:rsidR="003C0844" w:rsidRDefault="003C0844">
      <w:pPr>
        <w:rPr>
          <w:rFonts w:ascii="Times New Roman" w:hAnsi="Times New Roman"/>
        </w:rPr>
      </w:pPr>
    </w:p>
    <w:p w:rsidR="003C0844" w:rsidRDefault="003879A6">
      <w:pPr>
        <w:rPr>
          <w:rFonts w:ascii="Times New Roman" w:hAnsi="Times New Roman"/>
        </w:rPr>
      </w:pPr>
      <w:r>
        <w:rPr>
          <w:rFonts w:ascii="Times New Roman" w:hAnsi="Times New Roman"/>
        </w:rPr>
        <w:t>Kendine has bir düşünür olan Hüseyin Rahmi Göktaş</w:t>
      </w:r>
      <w:r w:rsidRPr="003879A6">
        <w:rPr>
          <w:rFonts w:ascii="Times New Roman" w:hAnsi="Times New Roman"/>
        </w:rPr>
        <w:t xml:space="preserve">, </w:t>
      </w:r>
      <w:r w:rsidRPr="003879A6">
        <w:rPr>
          <w:rFonts w:ascii="Times New Roman" w:hAnsi="Times New Roman"/>
          <w:i/>
        </w:rPr>
        <w:t>“</w:t>
      </w:r>
      <w:proofErr w:type="spellStart"/>
      <w:r w:rsidRPr="003879A6">
        <w:rPr>
          <w:rFonts w:ascii="Times New Roman" w:hAnsi="Times New Roman"/>
          <w:i/>
          <w:iCs/>
        </w:rPr>
        <w:t>Kök</w:t>
      </w:r>
      <w:r w:rsidRPr="003879A6">
        <w:rPr>
          <w:rFonts w:ascii="Times New Roman" w:hAnsi="Times New Roman"/>
          <w:i/>
          <w:iCs/>
        </w:rPr>
        <w:t>ses</w:t>
      </w:r>
      <w:proofErr w:type="spellEnd"/>
      <w:r w:rsidRPr="003879A6">
        <w:rPr>
          <w:rFonts w:ascii="Times New Roman" w:hAnsi="Times New Roman"/>
          <w:i/>
          <w:iCs/>
        </w:rPr>
        <w:t xml:space="preserve"> Teorisi - Türkçenin Geleceği”</w:t>
      </w:r>
      <w:r w:rsidRPr="003879A6">
        <w:rPr>
          <w:rFonts w:ascii="Times New Roman" w:hAnsi="Times New Roman"/>
          <w:iCs/>
        </w:rPr>
        <w:t xml:space="preserve"> </w:t>
      </w:r>
      <w:r w:rsidRPr="003879A6">
        <w:rPr>
          <w:rFonts w:ascii="Times New Roman" w:hAnsi="Times New Roman"/>
        </w:rPr>
        <w:t>kitabında dili deyim yerindeyse mikroskoba y</w:t>
      </w:r>
      <w:r>
        <w:rPr>
          <w:rFonts w:ascii="Times New Roman" w:hAnsi="Times New Roman"/>
        </w:rPr>
        <w:t xml:space="preserve">erleştirip inceleyerek daha önce görmediğimiz ve üzerine düşünmediğimiz yapılar ile kavramları hepimize gösteriyor. </w:t>
      </w:r>
      <w:r>
        <w:rPr>
          <w:rFonts w:ascii="Times New Roman" w:hAnsi="Times New Roman"/>
          <w:i/>
        </w:rPr>
        <w:t>“</w:t>
      </w:r>
      <w:proofErr w:type="spellStart"/>
      <w:r>
        <w:rPr>
          <w:rFonts w:ascii="Times New Roman" w:hAnsi="Times New Roman"/>
          <w:i/>
        </w:rPr>
        <w:t>Kökses</w:t>
      </w:r>
      <w:proofErr w:type="spellEnd"/>
      <w:r>
        <w:rPr>
          <w:rFonts w:ascii="Times New Roman" w:hAnsi="Times New Roman"/>
          <w:i/>
        </w:rPr>
        <w:t xml:space="preserve"> Teorisi, </w:t>
      </w:r>
      <w:proofErr w:type="spellStart"/>
      <w:r>
        <w:rPr>
          <w:rFonts w:ascii="Times New Roman" w:hAnsi="Times New Roman"/>
          <w:i/>
        </w:rPr>
        <w:t>köksesten</w:t>
      </w:r>
      <w:proofErr w:type="spellEnd"/>
      <w:r>
        <w:rPr>
          <w:rFonts w:ascii="Times New Roman" w:hAnsi="Times New Roman"/>
          <w:i/>
        </w:rPr>
        <w:t xml:space="preserve"> kararlı köklere, kararlı köklerden d</w:t>
      </w:r>
      <w:r>
        <w:rPr>
          <w:rFonts w:ascii="Times New Roman" w:hAnsi="Times New Roman"/>
          <w:i/>
        </w:rPr>
        <w:t>e Türkçenin geleceğine giden yolu açar</w:t>
      </w:r>
      <w:r>
        <w:rPr>
          <w:rFonts w:ascii="Times New Roman" w:hAnsi="Times New Roman"/>
        </w:rPr>
        <w:t>” diyen yazar, hayatımızın belki de en önemli parçası olan dilimizle düşünce dünyamızın arasındaki köprüyü kuruyor. Kitap boyunca konuşurken ya da yazarken üzerinde pek de durmadığımız Türkçenin yapısının aslında hepim</w:t>
      </w:r>
      <w:r>
        <w:rPr>
          <w:rFonts w:ascii="Times New Roman" w:hAnsi="Times New Roman"/>
        </w:rPr>
        <w:t xml:space="preserve">izle ilgili çok şey söylediğini fark ediyorsunuz. </w:t>
      </w:r>
    </w:p>
    <w:p w:rsidR="003C0844" w:rsidRDefault="003C0844">
      <w:pPr>
        <w:rPr>
          <w:rFonts w:ascii="Times New Roman" w:hAnsi="Times New Roman"/>
        </w:rPr>
      </w:pPr>
    </w:p>
    <w:p w:rsidR="003C0844" w:rsidRDefault="003879A6">
      <w:pPr>
        <w:rPr>
          <w:rFonts w:ascii="Times New Roman" w:hAnsi="Times New Roman"/>
        </w:rPr>
      </w:pPr>
      <w:r>
        <w:rPr>
          <w:rFonts w:ascii="Times New Roman" w:hAnsi="Times New Roman"/>
        </w:rPr>
        <w:t>Eserde “</w:t>
      </w:r>
      <w:r>
        <w:rPr>
          <w:rFonts w:ascii="Times New Roman" w:hAnsi="Times New Roman"/>
        </w:rPr>
        <w:t>Türkçenin Geleceği”</w:t>
      </w:r>
      <w:r>
        <w:rPr>
          <w:rFonts w:ascii="Times New Roman" w:hAnsi="Times New Roman"/>
        </w:rPr>
        <w:t xml:space="preserve"> bölümünün girişinde Rasim </w:t>
      </w:r>
      <w:proofErr w:type="spellStart"/>
      <w:r>
        <w:rPr>
          <w:rFonts w:ascii="Times New Roman" w:hAnsi="Times New Roman"/>
        </w:rPr>
        <w:t>Özdenören’in</w:t>
      </w:r>
      <w:proofErr w:type="spellEnd"/>
      <w:r>
        <w:rPr>
          <w:rFonts w:ascii="Times New Roman" w:hAnsi="Times New Roman"/>
        </w:rPr>
        <w:t xml:space="preserve"> yazarla yaptığı kısa bir söyleşi ve sunum yer alıyor. </w:t>
      </w:r>
      <w:proofErr w:type="spellStart"/>
      <w:r>
        <w:rPr>
          <w:rFonts w:ascii="Times New Roman" w:hAnsi="Times New Roman"/>
        </w:rPr>
        <w:t>Özdenören’in</w:t>
      </w:r>
      <w:proofErr w:type="spellEnd"/>
      <w:r>
        <w:rPr>
          <w:rFonts w:ascii="Times New Roman" w:hAnsi="Times New Roman"/>
        </w:rPr>
        <w:t xml:space="preserve"> sorusu ve Göktaş’ın cevabı nasıl bir kitapla karşı karşıya olduğumuzu an</w:t>
      </w:r>
      <w:r>
        <w:rPr>
          <w:rFonts w:ascii="Times New Roman" w:hAnsi="Times New Roman"/>
        </w:rPr>
        <w:t>latıyor.</w:t>
      </w:r>
    </w:p>
    <w:p w:rsidR="003C0844" w:rsidRDefault="003C0844">
      <w:pPr>
        <w:rPr>
          <w:rFonts w:ascii="Times New Roman" w:hAnsi="Times New Roman"/>
        </w:rPr>
      </w:pPr>
    </w:p>
    <w:p w:rsidR="003C0844" w:rsidRDefault="003879A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“Rasim </w:t>
      </w:r>
      <w:proofErr w:type="spellStart"/>
      <w:r>
        <w:rPr>
          <w:rFonts w:ascii="Times New Roman" w:hAnsi="Times New Roman"/>
          <w:i/>
        </w:rPr>
        <w:t>Özdenören</w:t>
      </w:r>
      <w:proofErr w:type="spellEnd"/>
      <w:r>
        <w:rPr>
          <w:rFonts w:ascii="Times New Roman" w:hAnsi="Times New Roman"/>
          <w:i/>
        </w:rPr>
        <w:t xml:space="preserve">: Bu kitabı nasıl hazırladın? Veya soruyu </w:t>
      </w:r>
      <w:proofErr w:type="spellStart"/>
      <w:r>
        <w:rPr>
          <w:rFonts w:ascii="Times New Roman" w:hAnsi="Times New Roman"/>
          <w:i/>
        </w:rPr>
        <w:t>değiştireyim</w:t>
      </w:r>
      <w:proofErr w:type="spellEnd"/>
      <w:r>
        <w:rPr>
          <w:rFonts w:ascii="Times New Roman" w:hAnsi="Times New Roman"/>
          <w:i/>
        </w:rPr>
        <w:t xml:space="preserve">; kitabın mı seni etkiledi, yani sen mi onu yazdın, yoksa o mu kendini sana yazdırdı? </w:t>
      </w:r>
    </w:p>
    <w:p w:rsidR="003C0844" w:rsidRDefault="003C0844">
      <w:pPr>
        <w:rPr>
          <w:rFonts w:ascii="Times New Roman" w:hAnsi="Times New Roman"/>
          <w:i/>
        </w:rPr>
      </w:pPr>
    </w:p>
    <w:p w:rsidR="003C0844" w:rsidRDefault="003879A6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Hüseyin Rahmi </w:t>
      </w:r>
      <w:proofErr w:type="spellStart"/>
      <w:r>
        <w:rPr>
          <w:rFonts w:ascii="Times New Roman" w:hAnsi="Times New Roman"/>
          <w:i/>
        </w:rPr>
        <w:t>Göktas</w:t>
      </w:r>
      <w:proofErr w:type="spellEnd"/>
      <w:r>
        <w:rPr>
          <w:rFonts w:ascii="Times New Roman" w:hAnsi="Times New Roman"/>
          <w:i/>
        </w:rPr>
        <w:t xml:space="preserve">̧: Kitabın benim üzerimde belki görünürde </w:t>
      </w:r>
      <w:proofErr w:type="spellStart"/>
      <w:r>
        <w:rPr>
          <w:rFonts w:ascii="Times New Roman" w:hAnsi="Times New Roman"/>
          <w:i/>
        </w:rPr>
        <w:t>değil</w:t>
      </w:r>
      <w:proofErr w:type="spellEnd"/>
      <w:r>
        <w:rPr>
          <w:rFonts w:ascii="Times New Roman" w:hAnsi="Times New Roman"/>
          <w:i/>
        </w:rPr>
        <w:t xml:space="preserve"> ama içeride büyük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değişimler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yaşattığını</w:t>
      </w:r>
      <w:proofErr w:type="spellEnd"/>
      <w:r>
        <w:rPr>
          <w:rFonts w:ascii="Times New Roman" w:hAnsi="Times New Roman"/>
          <w:i/>
        </w:rPr>
        <w:t xml:space="preserve"> hissettim. Yani yürürken </w:t>
      </w:r>
      <w:proofErr w:type="spellStart"/>
      <w:r>
        <w:rPr>
          <w:rFonts w:ascii="Times New Roman" w:hAnsi="Times New Roman"/>
          <w:i/>
        </w:rPr>
        <w:t>yürüdüğüm</w:t>
      </w:r>
      <w:proofErr w:type="spellEnd"/>
      <w:r>
        <w:rPr>
          <w:rFonts w:ascii="Times New Roman" w:hAnsi="Times New Roman"/>
          <w:i/>
        </w:rPr>
        <w:t xml:space="preserve"> yerin zaman </w:t>
      </w:r>
      <w:proofErr w:type="spellStart"/>
      <w:r>
        <w:rPr>
          <w:rFonts w:ascii="Times New Roman" w:hAnsi="Times New Roman"/>
          <w:i/>
        </w:rPr>
        <w:t>olduğunu</w:t>
      </w:r>
      <w:proofErr w:type="spellEnd"/>
      <w:r>
        <w:rPr>
          <w:rFonts w:ascii="Times New Roman" w:hAnsi="Times New Roman"/>
          <w:i/>
        </w:rPr>
        <w:t xml:space="preserve"> artık sürekli olarak fark eder oldum. Ya da </w:t>
      </w:r>
      <w:proofErr w:type="spellStart"/>
      <w:r>
        <w:rPr>
          <w:rFonts w:ascii="Times New Roman" w:hAnsi="Times New Roman"/>
          <w:i/>
        </w:rPr>
        <w:t>ben’in</w:t>
      </w:r>
      <w:proofErr w:type="spellEnd"/>
      <w:r>
        <w:rPr>
          <w:rFonts w:ascii="Times New Roman" w:hAnsi="Times New Roman"/>
          <w:i/>
        </w:rPr>
        <w:t xml:space="preserve"> izafi alanını her an; bu, bura, böyle </w:t>
      </w:r>
      <w:proofErr w:type="spellStart"/>
      <w:r>
        <w:rPr>
          <w:rFonts w:ascii="Times New Roman" w:hAnsi="Times New Roman"/>
          <w:i/>
        </w:rPr>
        <w:t>dediğimde</w:t>
      </w:r>
      <w:proofErr w:type="spellEnd"/>
      <w:r>
        <w:rPr>
          <w:rFonts w:ascii="Times New Roman" w:hAnsi="Times New Roman"/>
          <w:i/>
        </w:rPr>
        <w:t xml:space="preserve"> bu kelimelerin b’ izafiyetiyle </w:t>
      </w:r>
      <w:proofErr w:type="spellStart"/>
      <w:r>
        <w:rPr>
          <w:rFonts w:ascii="Times New Roman" w:hAnsi="Times New Roman"/>
          <w:i/>
        </w:rPr>
        <w:t>ben’in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bulunduğu</w:t>
      </w:r>
      <w:proofErr w:type="spellEnd"/>
      <w:r>
        <w:rPr>
          <w:rFonts w:ascii="Times New Roman" w:hAnsi="Times New Roman"/>
          <w:i/>
        </w:rPr>
        <w:t xml:space="preserve"> yeri ifade </w:t>
      </w:r>
      <w:proofErr w:type="spellStart"/>
      <w:r>
        <w:rPr>
          <w:rFonts w:ascii="Times New Roman" w:hAnsi="Times New Roman"/>
          <w:i/>
        </w:rPr>
        <w:t>ettiğini</w:t>
      </w:r>
      <w:proofErr w:type="spellEnd"/>
      <w:r>
        <w:rPr>
          <w:rFonts w:ascii="Times New Roman" w:hAnsi="Times New Roman"/>
          <w:i/>
        </w:rPr>
        <w:t>;</w:t>
      </w:r>
      <w:r>
        <w:rPr>
          <w:rFonts w:ascii="Times New Roman" w:hAnsi="Times New Roman"/>
          <w:i/>
        </w:rPr>
        <w:t xml:space="preserve"> yalın haliyle hepsinin ve her yerin ‘o’ konumunda </w:t>
      </w:r>
      <w:proofErr w:type="spellStart"/>
      <w:r>
        <w:rPr>
          <w:rFonts w:ascii="Times New Roman" w:hAnsi="Times New Roman"/>
          <w:i/>
        </w:rPr>
        <w:t>olduğunu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öğrendikten</w:t>
      </w:r>
      <w:proofErr w:type="spellEnd"/>
      <w:r>
        <w:rPr>
          <w:rFonts w:ascii="Times New Roman" w:hAnsi="Times New Roman"/>
          <w:i/>
        </w:rPr>
        <w:t xml:space="preserve"> sonra çok </w:t>
      </w:r>
      <w:proofErr w:type="spellStart"/>
      <w:r>
        <w:rPr>
          <w:rFonts w:ascii="Times New Roman" w:hAnsi="Times New Roman"/>
          <w:i/>
        </w:rPr>
        <w:t>şey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değişti</w:t>
      </w:r>
      <w:proofErr w:type="spellEnd"/>
      <w:r>
        <w:rPr>
          <w:rFonts w:ascii="Times New Roman" w:hAnsi="Times New Roman"/>
          <w:i/>
        </w:rPr>
        <w:t>.”</w:t>
      </w:r>
    </w:p>
    <w:p w:rsidR="003C0844" w:rsidRDefault="003C0844">
      <w:pPr>
        <w:rPr>
          <w:rFonts w:ascii="Times New Roman" w:hAnsi="Times New Roman"/>
        </w:rPr>
      </w:pPr>
    </w:p>
    <w:p w:rsidR="003C0844" w:rsidRDefault="003879A6">
      <w:pPr>
        <w:rPr>
          <w:rFonts w:ascii="Times New Roman" w:hAnsi="Times New Roman"/>
        </w:rPr>
      </w:pPr>
      <w:r>
        <w:rPr>
          <w:rFonts w:ascii="Times New Roman" w:hAnsi="Times New Roman"/>
        </w:rPr>
        <w:t>Okurken zihinlerde yeni pencereler açan ve Türkçeyle ilgili yeniden düşünmemizi sağlayan “</w:t>
      </w:r>
      <w:proofErr w:type="spellStart"/>
      <w:r w:rsidRPr="003879A6">
        <w:rPr>
          <w:rFonts w:ascii="Times New Roman" w:hAnsi="Times New Roman"/>
          <w:iCs/>
        </w:rPr>
        <w:t>Kökses</w:t>
      </w:r>
      <w:proofErr w:type="spellEnd"/>
      <w:r w:rsidRPr="003879A6">
        <w:rPr>
          <w:rFonts w:ascii="Times New Roman" w:hAnsi="Times New Roman"/>
          <w:iCs/>
        </w:rPr>
        <w:t xml:space="preserve"> Teorisi-Türkçenin </w:t>
      </w:r>
      <w:proofErr w:type="spellStart"/>
      <w:r w:rsidRPr="003879A6">
        <w:rPr>
          <w:rFonts w:ascii="Times New Roman" w:hAnsi="Times New Roman"/>
          <w:iCs/>
        </w:rPr>
        <w:t>Geleceği</w:t>
      </w:r>
      <w:r>
        <w:rPr>
          <w:rFonts w:ascii="Times New Roman" w:hAnsi="Times New Roman"/>
        </w:rPr>
        <w:t>”</w:t>
      </w:r>
      <w:r w:rsidRPr="003879A6"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</w:rPr>
        <w:t xml:space="preserve"> usta yazar Rasim </w:t>
      </w:r>
      <w:proofErr w:type="spellStart"/>
      <w:r>
        <w:rPr>
          <w:rFonts w:ascii="Times New Roman" w:hAnsi="Times New Roman"/>
        </w:rPr>
        <w:t>Özdenören’i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şu cümlesiyle anlatmak belki de daha doğru: “</w:t>
      </w:r>
      <w:r>
        <w:rPr>
          <w:rFonts w:ascii="Times New Roman" w:hAnsi="Times New Roman"/>
          <w:i/>
        </w:rPr>
        <w:t xml:space="preserve">Türkçe dünyanın en özgün dillerinden biridir. Onun iç </w:t>
      </w:r>
      <w:proofErr w:type="spellStart"/>
      <w:r>
        <w:rPr>
          <w:rFonts w:ascii="Times New Roman" w:hAnsi="Times New Roman"/>
          <w:i/>
        </w:rPr>
        <w:t>mantığının</w:t>
      </w:r>
      <w:proofErr w:type="spellEnd"/>
      <w:r>
        <w:rPr>
          <w:rFonts w:ascii="Times New Roman" w:hAnsi="Times New Roman"/>
          <w:i/>
        </w:rPr>
        <w:t xml:space="preserve"> kudreti, bu dilin ancak vahiy kaynaklı olmasıyla bir izah zeminine </w:t>
      </w:r>
      <w:proofErr w:type="spellStart"/>
      <w:r>
        <w:rPr>
          <w:rFonts w:ascii="Times New Roman" w:hAnsi="Times New Roman"/>
          <w:i/>
        </w:rPr>
        <w:t>ulaştırılabilir</w:t>
      </w:r>
      <w:proofErr w:type="spellEnd"/>
      <w:r>
        <w:rPr>
          <w:rFonts w:ascii="Times New Roman" w:hAnsi="Times New Roman"/>
          <w:i/>
        </w:rPr>
        <w:t xml:space="preserve">. Türkçenin her türden </w:t>
      </w:r>
      <w:proofErr w:type="spellStart"/>
      <w:r>
        <w:rPr>
          <w:rFonts w:ascii="Times New Roman" w:hAnsi="Times New Roman"/>
          <w:i/>
        </w:rPr>
        <w:t>dıs</w:t>
      </w:r>
      <w:proofErr w:type="spellEnd"/>
      <w:r>
        <w:rPr>
          <w:rFonts w:ascii="Times New Roman" w:hAnsi="Times New Roman"/>
          <w:i/>
        </w:rPr>
        <w:t xml:space="preserve">̧ müdahalelere maruz kalmasına </w:t>
      </w:r>
      <w:proofErr w:type="spellStart"/>
      <w:r>
        <w:rPr>
          <w:rFonts w:ascii="Times New Roman" w:hAnsi="Times New Roman"/>
          <w:i/>
        </w:rPr>
        <w:t>rağ</w:t>
      </w:r>
      <w:r>
        <w:rPr>
          <w:rFonts w:ascii="Times New Roman" w:hAnsi="Times New Roman"/>
          <w:i/>
        </w:rPr>
        <w:t>men</w:t>
      </w:r>
      <w:proofErr w:type="spellEnd"/>
      <w:r>
        <w:rPr>
          <w:rFonts w:ascii="Times New Roman" w:hAnsi="Times New Roman"/>
          <w:i/>
        </w:rPr>
        <w:t xml:space="preserve"> bunları kendi bünyesinde sindirebilmesi, </w:t>
      </w:r>
      <w:proofErr w:type="spellStart"/>
      <w:r>
        <w:rPr>
          <w:rFonts w:ascii="Times New Roman" w:hAnsi="Times New Roman"/>
          <w:i/>
        </w:rPr>
        <w:t>içselleştirebilmesi</w:t>
      </w:r>
      <w:proofErr w:type="spellEnd"/>
      <w:r>
        <w:rPr>
          <w:rFonts w:ascii="Times New Roman" w:hAnsi="Times New Roman"/>
          <w:i/>
        </w:rPr>
        <w:t xml:space="preserve">, bu dilin ancak ilahi bir </w:t>
      </w:r>
      <w:proofErr w:type="spellStart"/>
      <w:r>
        <w:rPr>
          <w:rFonts w:ascii="Times New Roman" w:hAnsi="Times New Roman"/>
          <w:i/>
        </w:rPr>
        <w:t>kaynağa</w:t>
      </w:r>
      <w:proofErr w:type="spellEnd"/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lastRenderedPageBreak/>
        <w:t>borçlu bulunmasıyla açıklanabilir. Hüseyin Rahmi’nin ‘</w:t>
      </w:r>
      <w:r>
        <w:rPr>
          <w:rFonts w:ascii="Times New Roman" w:hAnsi="Times New Roman"/>
          <w:i/>
        </w:rPr>
        <w:t>kök ses’</w:t>
      </w:r>
      <w:r>
        <w:rPr>
          <w:rFonts w:ascii="Times New Roman" w:hAnsi="Times New Roman"/>
          <w:i/>
        </w:rPr>
        <w:t xml:space="preserve"> diye </w:t>
      </w:r>
      <w:proofErr w:type="spellStart"/>
      <w:r>
        <w:rPr>
          <w:rFonts w:ascii="Times New Roman" w:hAnsi="Times New Roman"/>
          <w:i/>
        </w:rPr>
        <w:t>adlandırdığı</w:t>
      </w:r>
      <w:proofErr w:type="spell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kavramın</w:t>
      </w:r>
      <w:proofErr w:type="gramEnd"/>
      <w:r>
        <w:rPr>
          <w:rFonts w:ascii="Times New Roman" w:hAnsi="Times New Roman"/>
          <w:i/>
        </w:rPr>
        <w:t xml:space="preserve">, Türkçenin kelime yapısının özünü </w:t>
      </w:r>
      <w:proofErr w:type="spellStart"/>
      <w:r>
        <w:rPr>
          <w:rFonts w:ascii="Times New Roman" w:hAnsi="Times New Roman"/>
          <w:i/>
        </w:rPr>
        <w:t>oluşturduğunu</w:t>
      </w:r>
      <w:proofErr w:type="spellEnd"/>
      <w:r>
        <w:rPr>
          <w:rFonts w:ascii="Times New Roman" w:hAnsi="Times New Roman"/>
          <w:i/>
        </w:rPr>
        <w:t xml:space="preserve"> ben, ondan </w:t>
      </w:r>
      <w:proofErr w:type="spellStart"/>
      <w:r>
        <w:rPr>
          <w:rFonts w:ascii="Times New Roman" w:hAnsi="Times New Roman"/>
          <w:i/>
        </w:rPr>
        <w:t>öğ</w:t>
      </w:r>
      <w:r>
        <w:rPr>
          <w:rFonts w:ascii="Times New Roman" w:hAnsi="Times New Roman"/>
          <w:i/>
        </w:rPr>
        <w:t>rendim</w:t>
      </w:r>
      <w:proofErr w:type="spellEnd"/>
      <w:r>
        <w:rPr>
          <w:rFonts w:ascii="Times New Roman" w:hAnsi="Times New Roman"/>
          <w:i/>
        </w:rPr>
        <w:t>.”</w:t>
      </w:r>
    </w:p>
    <w:p w:rsidR="003C0844" w:rsidRDefault="003C0844">
      <w:pPr>
        <w:rPr>
          <w:rFonts w:ascii="Times New Roman" w:hAnsi="Times New Roman"/>
        </w:rPr>
      </w:pPr>
    </w:p>
    <w:p w:rsidR="003C0844" w:rsidRDefault="003879A6">
      <w:pPr>
        <w:rPr>
          <w:rFonts w:ascii="Times New Roman" w:hAnsi="Times New Roman"/>
        </w:rPr>
      </w:pPr>
      <w:r>
        <w:rPr>
          <w:rFonts w:ascii="Times New Roman" w:hAnsi="Times New Roman"/>
        </w:rPr>
        <w:t>Türkçeye gönül vermiş ve dil felsefesi üzerine çalışmış Hüseyin Rahmi Göktaş, yeni kitabıyla akademinin sınırlayıcılığından uzakta anlaşılır üslubu ve diliyle hepimizi Türkçe üzerine düşünmeye sevk ediyor.</w:t>
      </w:r>
    </w:p>
    <w:sectPr w:rsidR="003C0844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44"/>
    <w:rsid w:val="003879A6"/>
    <w:rsid w:val="003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dc:description/>
  <cp:lastModifiedBy>user</cp:lastModifiedBy>
  <cp:revision>8</cp:revision>
  <dcterms:created xsi:type="dcterms:W3CDTF">2022-05-29T15:08:00Z</dcterms:created>
  <dcterms:modified xsi:type="dcterms:W3CDTF">2022-06-08T16:33:00Z</dcterms:modified>
  <dc:language>tr-TR</dc:language>
</cp:coreProperties>
</file>